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B6" w:rsidRDefault="001346B6" w:rsidP="001346B6">
      <w:pPr>
        <w:pStyle w:val="NoSpacing"/>
      </w:pPr>
      <w:r>
        <w:t xml:space="preserve">Report of </w:t>
      </w:r>
      <w:proofErr w:type="gramStart"/>
      <w:r>
        <w:t xml:space="preserve">" </w:t>
      </w:r>
      <w:proofErr w:type="spellStart"/>
      <w:r>
        <w:rPr>
          <w:rFonts w:ascii="Nirmala UI" w:hAnsi="Nirmala UI" w:cs="Nirmala UI"/>
        </w:rPr>
        <w:t>द</w:t>
      </w:r>
      <w:proofErr w:type="gramEnd"/>
      <w:r>
        <w:rPr>
          <w:rFonts w:ascii="Nirmala UI" w:hAnsi="Nirmala UI" w:cs="Nirmala UI"/>
        </w:rPr>
        <w:t>िल्लीकोकूड़ेसेआज़ादी</w:t>
      </w:r>
      <w:proofErr w:type="spellEnd"/>
      <w:r>
        <w:t xml:space="preserve">- </w:t>
      </w:r>
      <w:proofErr w:type="spellStart"/>
      <w:r>
        <w:t>Swacchata</w:t>
      </w:r>
      <w:proofErr w:type="spellEnd"/>
      <w:r>
        <w:t xml:space="preserve"> Campaign"</w:t>
      </w:r>
    </w:p>
    <w:p w:rsidR="001346B6" w:rsidRDefault="00606157" w:rsidP="001346B6">
      <w:pPr>
        <w:pStyle w:val="NoSpacing"/>
      </w:pPr>
      <w:r>
        <w:t>Conducted on 24</w:t>
      </w:r>
      <w:r w:rsidR="001346B6">
        <w:t>.09.2025</w:t>
      </w:r>
    </w:p>
    <w:p w:rsidR="001346B6" w:rsidRDefault="001346B6" w:rsidP="001346B6">
      <w:pPr>
        <w:pStyle w:val="NoSpacing"/>
      </w:pPr>
    </w:p>
    <w:p w:rsidR="001346B6" w:rsidRPr="00274442" w:rsidRDefault="001346B6" w:rsidP="001346B6">
      <w:pPr>
        <w:pStyle w:val="NoSpacing"/>
        <w:rPr>
          <w:b/>
        </w:rPr>
      </w:pPr>
      <w:r w:rsidRPr="008E05BC">
        <w:rPr>
          <w:b/>
          <w:bCs/>
        </w:rPr>
        <w:t>Name of the Institution</w:t>
      </w:r>
      <w:r>
        <w:t xml:space="preserve">: </w:t>
      </w:r>
      <w:r w:rsidRPr="00274442">
        <w:rPr>
          <w:b/>
        </w:rPr>
        <w:t xml:space="preserve">Sanjay Gandhi Memorial Hospital (SGMH), S-block </w:t>
      </w:r>
      <w:proofErr w:type="spellStart"/>
      <w:r w:rsidRPr="00274442">
        <w:rPr>
          <w:b/>
        </w:rPr>
        <w:t>Mangolpuri</w:t>
      </w:r>
      <w:proofErr w:type="spellEnd"/>
      <w:r w:rsidRPr="00274442">
        <w:rPr>
          <w:b/>
        </w:rPr>
        <w:t>, Delhi</w:t>
      </w:r>
    </w:p>
    <w:p w:rsidR="001346B6" w:rsidRPr="00274442" w:rsidRDefault="001346B6" w:rsidP="001346B6">
      <w:pPr>
        <w:pStyle w:val="NoSpacing"/>
        <w:rPr>
          <w:b/>
        </w:rPr>
      </w:pPr>
      <w:r>
        <w:rPr>
          <w:b/>
        </w:rPr>
        <w:t xml:space="preserve">Date: </w:t>
      </w:r>
      <w:r w:rsidR="004959F0">
        <w:rPr>
          <w:b/>
        </w:rPr>
        <w:t>.</w:t>
      </w:r>
      <w:r w:rsidR="00606157">
        <w:rPr>
          <w:b/>
        </w:rPr>
        <w:t>24</w:t>
      </w:r>
      <w:r>
        <w:rPr>
          <w:b/>
        </w:rPr>
        <w:t>.09.2025</w:t>
      </w:r>
    </w:p>
    <w:p w:rsidR="001346B6" w:rsidRDefault="001346B6" w:rsidP="001346B6">
      <w:r w:rsidRPr="00274442">
        <w:rPr>
          <w:b/>
        </w:rPr>
        <w:t>Activity Conducted</w:t>
      </w:r>
      <w:r>
        <w:t xml:space="preserve">: </w:t>
      </w:r>
      <w:r w:rsidR="006234E7">
        <w:t>laundry</w:t>
      </w:r>
      <w:r w:rsidR="00606157">
        <w:t xml:space="preserve"> and linen audit</w:t>
      </w:r>
      <w:r w:rsidR="009D33CC">
        <w:t>.</w:t>
      </w:r>
    </w:p>
    <w:tbl>
      <w:tblPr>
        <w:tblStyle w:val="TableGrid"/>
        <w:tblW w:w="0" w:type="auto"/>
        <w:tblLayout w:type="fixed"/>
        <w:tblLook w:val="04A0"/>
      </w:tblPr>
      <w:tblGrid>
        <w:gridCol w:w="4503"/>
        <w:gridCol w:w="4739"/>
      </w:tblGrid>
      <w:tr w:rsidR="001346B6" w:rsidTr="00C50EE5">
        <w:trPr>
          <w:trHeight w:val="305"/>
        </w:trPr>
        <w:tc>
          <w:tcPr>
            <w:tcW w:w="9242" w:type="dxa"/>
            <w:gridSpan w:val="2"/>
          </w:tcPr>
          <w:p w:rsidR="001346B6" w:rsidRDefault="001346B6" w:rsidP="00C066F0">
            <w:pPr>
              <w:rPr>
                <w:noProof/>
                <w:lang w:val="en-GB" w:eastAsia="en-GB"/>
              </w:rPr>
            </w:pPr>
          </w:p>
        </w:tc>
      </w:tr>
      <w:tr w:rsidR="001346B6" w:rsidTr="00C50EE5">
        <w:trPr>
          <w:trHeight w:val="5770"/>
        </w:trPr>
        <w:tc>
          <w:tcPr>
            <w:tcW w:w="4503" w:type="dxa"/>
          </w:tcPr>
          <w:p w:rsidR="001346B6" w:rsidRDefault="00BF726B" w:rsidP="00C066F0">
            <w:r>
              <w:rPr>
                <w:noProof/>
                <w:lang w:val="en-GB" w:eastAsia="en-GB"/>
              </w:rPr>
              <w:drawing>
                <wp:inline distT="0" distB="0" distL="0" distR="0">
                  <wp:extent cx="2657475" cy="3638550"/>
                  <wp:effectExtent l="19050" t="0" r="9525" b="0"/>
                  <wp:docPr id="12" name="Picture 2" descr="C:\Users\QUALITY CELL\Downloads\WhatsApp Image 2025-09-23 at 14.08.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UALITY CELL\Downloads\WhatsApp Image 2025-09-23 at 14.08.47.jpeg"/>
                          <pic:cNvPicPr>
                            <a:picLocks noChangeAspect="1" noChangeArrowheads="1"/>
                          </pic:cNvPicPr>
                        </pic:nvPicPr>
                        <pic:blipFill>
                          <a:blip r:embed="rId4" cstate="print"/>
                          <a:srcRect/>
                          <a:stretch>
                            <a:fillRect/>
                          </a:stretch>
                        </pic:blipFill>
                        <pic:spPr bwMode="auto">
                          <a:xfrm>
                            <a:off x="0" y="0"/>
                            <a:ext cx="2657475" cy="3638550"/>
                          </a:xfrm>
                          <a:prstGeom prst="rect">
                            <a:avLst/>
                          </a:prstGeom>
                          <a:noFill/>
                          <a:ln w="9525">
                            <a:noFill/>
                            <a:miter lim="800000"/>
                            <a:headEnd/>
                            <a:tailEnd/>
                          </a:ln>
                        </pic:spPr>
                      </pic:pic>
                    </a:graphicData>
                  </a:graphic>
                </wp:inline>
              </w:drawing>
            </w:r>
          </w:p>
        </w:tc>
        <w:tc>
          <w:tcPr>
            <w:tcW w:w="4739" w:type="dxa"/>
          </w:tcPr>
          <w:p w:rsidR="001346B6" w:rsidRDefault="00BF726B" w:rsidP="00C066F0">
            <w:r>
              <w:rPr>
                <w:noProof/>
                <w:lang w:val="en-GB" w:eastAsia="en-GB"/>
              </w:rPr>
              <w:drawing>
                <wp:inline distT="0" distB="0" distL="0" distR="0">
                  <wp:extent cx="2876550" cy="3638550"/>
                  <wp:effectExtent l="19050" t="0" r="0" b="0"/>
                  <wp:docPr id="13" name="Picture 3" descr="C:\Users\QUALITY CELL\Downloads\WhatsApp Image 2025-09-23 at 13.52.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ALITY CELL\Downloads\WhatsApp Image 2025-09-23 at 13.52.16.jpeg"/>
                          <pic:cNvPicPr>
                            <a:picLocks noChangeAspect="1" noChangeArrowheads="1"/>
                          </pic:cNvPicPr>
                        </pic:nvPicPr>
                        <pic:blipFill>
                          <a:blip r:embed="rId5" cstate="print"/>
                          <a:srcRect/>
                          <a:stretch>
                            <a:fillRect/>
                          </a:stretch>
                        </pic:blipFill>
                        <pic:spPr bwMode="auto">
                          <a:xfrm>
                            <a:off x="0" y="0"/>
                            <a:ext cx="2877487" cy="3639735"/>
                          </a:xfrm>
                          <a:prstGeom prst="rect">
                            <a:avLst/>
                          </a:prstGeom>
                          <a:noFill/>
                          <a:ln w="9525">
                            <a:noFill/>
                            <a:miter lim="800000"/>
                            <a:headEnd/>
                            <a:tailEnd/>
                          </a:ln>
                        </pic:spPr>
                      </pic:pic>
                    </a:graphicData>
                  </a:graphic>
                </wp:inline>
              </w:drawing>
            </w:r>
          </w:p>
        </w:tc>
      </w:tr>
      <w:tr w:rsidR="001346B6" w:rsidTr="00C50EE5">
        <w:trPr>
          <w:trHeight w:val="4352"/>
        </w:trPr>
        <w:tc>
          <w:tcPr>
            <w:tcW w:w="4503" w:type="dxa"/>
          </w:tcPr>
          <w:p w:rsidR="001346B6" w:rsidRDefault="00BF726B" w:rsidP="00C066F0">
            <w:pPr>
              <w:rPr>
                <w:noProof/>
                <w:lang w:val="en-GB" w:eastAsia="en-GB"/>
              </w:rPr>
            </w:pPr>
            <w:r>
              <w:rPr>
                <w:noProof/>
                <w:lang w:val="en-GB" w:eastAsia="en-GB"/>
              </w:rPr>
              <w:drawing>
                <wp:inline distT="0" distB="0" distL="0" distR="0">
                  <wp:extent cx="2752725" cy="3781425"/>
                  <wp:effectExtent l="19050" t="0" r="9525" b="0"/>
                  <wp:docPr id="14" name="Picture 4" descr="C:\Users\QUALITY CELL\Downloads\WhatsApp Image 2025-09-23 at 13.52.1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QUALITY CELL\Downloads\WhatsApp Image 2025-09-23 at 13.52.15 (2).jpeg"/>
                          <pic:cNvPicPr>
                            <a:picLocks noChangeAspect="1" noChangeArrowheads="1"/>
                          </pic:cNvPicPr>
                        </pic:nvPicPr>
                        <pic:blipFill>
                          <a:blip r:embed="rId6" cstate="print"/>
                          <a:srcRect/>
                          <a:stretch>
                            <a:fillRect/>
                          </a:stretch>
                        </pic:blipFill>
                        <pic:spPr bwMode="auto">
                          <a:xfrm>
                            <a:off x="0" y="0"/>
                            <a:ext cx="2752725" cy="3781425"/>
                          </a:xfrm>
                          <a:prstGeom prst="rect">
                            <a:avLst/>
                          </a:prstGeom>
                          <a:noFill/>
                          <a:ln w="9525">
                            <a:noFill/>
                            <a:miter lim="800000"/>
                            <a:headEnd/>
                            <a:tailEnd/>
                          </a:ln>
                        </pic:spPr>
                      </pic:pic>
                    </a:graphicData>
                  </a:graphic>
                </wp:inline>
              </w:drawing>
            </w:r>
          </w:p>
        </w:tc>
        <w:tc>
          <w:tcPr>
            <w:tcW w:w="4739" w:type="dxa"/>
          </w:tcPr>
          <w:p w:rsidR="001346B6" w:rsidRDefault="00BF726B" w:rsidP="00C066F0">
            <w:pPr>
              <w:ind w:left="-68"/>
              <w:rPr>
                <w:noProof/>
                <w:lang w:val="en-GB" w:eastAsia="en-GB"/>
              </w:rPr>
            </w:pPr>
            <w:r>
              <w:rPr>
                <w:noProof/>
                <w:lang w:val="en-GB" w:eastAsia="en-GB"/>
              </w:rPr>
              <w:drawing>
                <wp:inline distT="0" distB="0" distL="0" distR="0">
                  <wp:extent cx="2914650" cy="3781425"/>
                  <wp:effectExtent l="19050" t="0" r="0" b="0"/>
                  <wp:docPr id="15" name="Picture 5" descr="C:\Users\QUALITY CELL\Downloads\WhatsApp Image 2025-09-23 at 13.52.1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QUALITY CELL\Downloads\WhatsApp Image 2025-09-23 at 13.52.15 (1).jpeg"/>
                          <pic:cNvPicPr>
                            <a:picLocks noChangeAspect="1" noChangeArrowheads="1"/>
                          </pic:cNvPicPr>
                        </pic:nvPicPr>
                        <pic:blipFill>
                          <a:blip r:embed="rId7" cstate="print"/>
                          <a:srcRect/>
                          <a:stretch>
                            <a:fillRect/>
                          </a:stretch>
                        </pic:blipFill>
                        <pic:spPr bwMode="auto">
                          <a:xfrm>
                            <a:off x="0" y="0"/>
                            <a:ext cx="2914650" cy="3781425"/>
                          </a:xfrm>
                          <a:prstGeom prst="rect">
                            <a:avLst/>
                          </a:prstGeom>
                          <a:noFill/>
                          <a:ln w="9525">
                            <a:noFill/>
                            <a:miter lim="800000"/>
                            <a:headEnd/>
                            <a:tailEnd/>
                          </a:ln>
                        </pic:spPr>
                      </pic:pic>
                    </a:graphicData>
                  </a:graphic>
                </wp:inline>
              </w:drawing>
            </w:r>
          </w:p>
        </w:tc>
      </w:tr>
    </w:tbl>
    <w:p w:rsidR="006234E7" w:rsidRDefault="001346B6" w:rsidP="006234E7">
      <w:pPr>
        <w:pStyle w:val="NormalWeb"/>
      </w:pPr>
      <w:r w:rsidRPr="00DA0023">
        <w:t>Details (50–100 words):</w:t>
      </w:r>
      <w:r>
        <w:t xml:space="preserve"> </w:t>
      </w:r>
      <w:r w:rsidR="006234E7">
        <w:t xml:space="preserve">A Laundry and Linen Audit were conducted under the </w:t>
      </w:r>
      <w:proofErr w:type="spellStart"/>
      <w:r w:rsidR="006234E7">
        <w:t>Swachhata</w:t>
      </w:r>
      <w:proofErr w:type="spellEnd"/>
      <w:r w:rsidR="006234E7">
        <w:t xml:space="preserve"> Campaign to ensure proper hygiene and infection control. The audit reviewed collection, </w:t>
      </w:r>
      <w:r w:rsidR="006234E7">
        <w:lastRenderedPageBreak/>
        <w:t>segregation, washing, and storage of hospital linen, checking for cleanliness, proper disinfection, and adherence to safety protocols. Areas like the laundry room and linen stores were inspected for waste management and overall maintenance. Staff was guided on best practices for handling soiled linen and maintaining records. The activity helped identify gaps, reinforced standard operating procedures, and promoted a cleaner, safer environment for patients and healthcare workers.</w:t>
      </w:r>
    </w:p>
    <w:p w:rsidR="001F5F1D" w:rsidRDefault="004417E0" w:rsidP="00FC30EC">
      <w:pPr>
        <w:pStyle w:val="NormalWeb"/>
        <w:jc w:val="both"/>
      </w:pPr>
      <w:r>
        <w:t xml:space="preserve">. </w:t>
      </w:r>
    </w:p>
    <w:p w:rsidR="001346B6" w:rsidRDefault="001346B6" w:rsidP="001346B6">
      <w:pPr>
        <w:tabs>
          <w:tab w:val="left" w:pos="7890"/>
        </w:tabs>
        <w:jc w:val="right"/>
      </w:pPr>
      <w:r w:rsidRPr="00274442">
        <w:t>SIGNATURE:</w:t>
      </w:r>
      <w:r>
        <w:rPr>
          <w:noProof/>
          <w:lang w:val="en-GB" w:eastAsia="en-GB"/>
        </w:rPr>
        <w:drawing>
          <wp:inline distT="0" distB="0" distL="0" distR="0">
            <wp:extent cx="783590" cy="53755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3590" cy="537552"/>
                    </a:xfrm>
                    <a:prstGeom prst="rect">
                      <a:avLst/>
                    </a:prstGeom>
                    <a:noFill/>
                  </pic:spPr>
                </pic:pic>
              </a:graphicData>
            </a:graphic>
          </wp:inline>
        </w:drawing>
      </w:r>
    </w:p>
    <w:p w:rsidR="001346B6" w:rsidRPr="00311A59" w:rsidRDefault="001346B6" w:rsidP="001346B6">
      <w:pPr>
        <w:jc w:val="right"/>
        <w:rPr>
          <w:b/>
          <w:sz w:val="20"/>
        </w:rPr>
      </w:pPr>
      <w:r w:rsidRPr="00311A59">
        <w:rPr>
          <w:b/>
          <w:sz w:val="20"/>
        </w:rPr>
        <w:t>H.O.O</w:t>
      </w:r>
      <w:proofErr w:type="gramStart"/>
      <w:r w:rsidRPr="00311A59">
        <w:rPr>
          <w:b/>
          <w:sz w:val="20"/>
        </w:rPr>
        <w:t>./</w:t>
      </w:r>
      <w:proofErr w:type="gramEnd"/>
      <w:r w:rsidRPr="00311A59">
        <w:rPr>
          <w:b/>
          <w:sz w:val="20"/>
        </w:rPr>
        <w:t xml:space="preserve"> DMS (Admin)</w:t>
      </w:r>
    </w:p>
    <w:p w:rsidR="001346B6" w:rsidRPr="00311A59" w:rsidRDefault="001346B6" w:rsidP="001346B6">
      <w:pPr>
        <w:jc w:val="right"/>
        <w:rPr>
          <w:b/>
          <w:sz w:val="20"/>
        </w:rPr>
      </w:pPr>
      <w:r w:rsidRPr="00311A59">
        <w:rPr>
          <w:b/>
          <w:sz w:val="20"/>
        </w:rPr>
        <w:t>NAME: DR.SUMITA SAHA KANWAR</w:t>
      </w:r>
    </w:p>
    <w:p w:rsidR="001346B6" w:rsidRDefault="001346B6" w:rsidP="001346B6"/>
    <w:p w:rsidR="001346B6" w:rsidRDefault="001346B6" w:rsidP="001346B6"/>
    <w:p w:rsidR="001346B6" w:rsidRDefault="001346B6" w:rsidP="001346B6"/>
    <w:p w:rsidR="00C025DB" w:rsidRDefault="00C025DB"/>
    <w:sectPr w:rsidR="00C025DB" w:rsidSect="006E4D3B">
      <w:pgSz w:w="11906" w:h="16838"/>
      <w:pgMar w:top="720" w:right="1440" w:bottom="81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46B6"/>
    <w:rsid w:val="000B7FB3"/>
    <w:rsid w:val="000E3797"/>
    <w:rsid w:val="001346B6"/>
    <w:rsid w:val="001732E2"/>
    <w:rsid w:val="001C2BF0"/>
    <w:rsid w:val="001D757D"/>
    <w:rsid w:val="001E7DCA"/>
    <w:rsid w:val="001F5F1D"/>
    <w:rsid w:val="00215596"/>
    <w:rsid w:val="002341EB"/>
    <w:rsid w:val="00242037"/>
    <w:rsid w:val="00300703"/>
    <w:rsid w:val="00312445"/>
    <w:rsid w:val="00321206"/>
    <w:rsid w:val="00336BB1"/>
    <w:rsid w:val="003712EB"/>
    <w:rsid w:val="003942D9"/>
    <w:rsid w:val="003B50ED"/>
    <w:rsid w:val="003D5604"/>
    <w:rsid w:val="004417E0"/>
    <w:rsid w:val="00451DC6"/>
    <w:rsid w:val="00460F9C"/>
    <w:rsid w:val="0049436A"/>
    <w:rsid w:val="004959F0"/>
    <w:rsid w:val="004A25D4"/>
    <w:rsid w:val="004A5191"/>
    <w:rsid w:val="004D31F6"/>
    <w:rsid w:val="004D62F2"/>
    <w:rsid w:val="005166C5"/>
    <w:rsid w:val="005501BA"/>
    <w:rsid w:val="00552D66"/>
    <w:rsid w:val="00560964"/>
    <w:rsid w:val="005F2403"/>
    <w:rsid w:val="00606157"/>
    <w:rsid w:val="006234E7"/>
    <w:rsid w:val="00641680"/>
    <w:rsid w:val="006D0357"/>
    <w:rsid w:val="00765E25"/>
    <w:rsid w:val="00820A85"/>
    <w:rsid w:val="008C42AF"/>
    <w:rsid w:val="008D4616"/>
    <w:rsid w:val="008E72FA"/>
    <w:rsid w:val="008F1BC9"/>
    <w:rsid w:val="0094771A"/>
    <w:rsid w:val="0097459E"/>
    <w:rsid w:val="009909C3"/>
    <w:rsid w:val="009D33CC"/>
    <w:rsid w:val="009E6AF8"/>
    <w:rsid w:val="00A45C1F"/>
    <w:rsid w:val="00A70A3D"/>
    <w:rsid w:val="00AB59F6"/>
    <w:rsid w:val="00AF75DA"/>
    <w:rsid w:val="00BA2EB3"/>
    <w:rsid w:val="00BF726B"/>
    <w:rsid w:val="00C025DB"/>
    <w:rsid w:val="00C50EE5"/>
    <w:rsid w:val="00D017CD"/>
    <w:rsid w:val="00D46563"/>
    <w:rsid w:val="00D47370"/>
    <w:rsid w:val="00D8193F"/>
    <w:rsid w:val="00D92941"/>
    <w:rsid w:val="00DD06A3"/>
    <w:rsid w:val="00E00412"/>
    <w:rsid w:val="00E00D1F"/>
    <w:rsid w:val="00E14838"/>
    <w:rsid w:val="00E21AC9"/>
    <w:rsid w:val="00E44F05"/>
    <w:rsid w:val="00E45A70"/>
    <w:rsid w:val="00EC3788"/>
    <w:rsid w:val="00ED77C4"/>
    <w:rsid w:val="00EF2E06"/>
    <w:rsid w:val="00F54387"/>
    <w:rsid w:val="00FB1BEC"/>
    <w:rsid w:val="00FB5373"/>
    <w:rsid w:val="00FC30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B6"/>
    <w:pPr>
      <w:spacing w:after="160" w:line="259" w:lineRule="auto"/>
    </w:pPr>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6B6"/>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346B6"/>
    <w:pPr>
      <w:spacing w:after="0" w:line="240" w:lineRule="auto"/>
    </w:pPr>
    <w:rPr>
      <w:kern w:val="2"/>
      <w:lang w:val="en-IN"/>
    </w:rPr>
  </w:style>
  <w:style w:type="paragraph" w:styleId="NormalWeb">
    <w:name w:val="Normal (Web)"/>
    <w:basedOn w:val="Normal"/>
    <w:uiPriority w:val="99"/>
    <w:unhideWhenUsed/>
    <w:rsid w:val="001346B6"/>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134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B6"/>
    <w:rPr>
      <w:rFonts w:ascii="Tahoma" w:hAnsi="Tahoma" w:cs="Tahoma"/>
      <w:kern w:val="2"/>
      <w:sz w:val="16"/>
      <w:szCs w:val="16"/>
      <w:lang w:val="en-IN"/>
    </w:rPr>
  </w:style>
  <w:style w:type="character" w:styleId="Strong">
    <w:name w:val="Strong"/>
    <w:basedOn w:val="DefaultParagraphFont"/>
    <w:uiPriority w:val="22"/>
    <w:qFormat/>
    <w:rsid w:val="001C2BF0"/>
    <w:rPr>
      <w:b/>
      <w:bCs/>
    </w:rPr>
  </w:style>
</w:styles>
</file>

<file path=word/webSettings.xml><?xml version="1.0" encoding="utf-8"?>
<w:webSettings xmlns:r="http://schemas.openxmlformats.org/officeDocument/2006/relationships" xmlns:w="http://schemas.openxmlformats.org/wordprocessingml/2006/main">
  <w:divs>
    <w:div w:id="1594630667">
      <w:bodyDiv w:val="1"/>
      <w:marLeft w:val="0"/>
      <w:marRight w:val="0"/>
      <w:marTop w:val="0"/>
      <w:marBottom w:val="0"/>
      <w:divBdr>
        <w:top w:val="none" w:sz="0" w:space="0" w:color="auto"/>
        <w:left w:val="none" w:sz="0" w:space="0" w:color="auto"/>
        <w:bottom w:val="none" w:sz="0" w:space="0" w:color="auto"/>
        <w:right w:val="none" w:sz="0" w:space="0" w:color="auto"/>
      </w:divBdr>
      <w:divsChild>
        <w:div w:id="141969022">
          <w:marLeft w:val="0"/>
          <w:marRight w:val="0"/>
          <w:marTop w:val="0"/>
          <w:marBottom w:val="0"/>
          <w:divBdr>
            <w:top w:val="none" w:sz="0" w:space="0" w:color="auto"/>
            <w:left w:val="none" w:sz="0" w:space="0" w:color="auto"/>
            <w:bottom w:val="none" w:sz="0" w:space="0" w:color="auto"/>
            <w:right w:val="none" w:sz="0" w:space="0" w:color="auto"/>
          </w:divBdr>
          <w:divsChild>
            <w:div w:id="2130121779">
              <w:marLeft w:val="0"/>
              <w:marRight w:val="0"/>
              <w:marTop w:val="0"/>
              <w:marBottom w:val="0"/>
              <w:divBdr>
                <w:top w:val="none" w:sz="0" w:space="0" w:color="auto"/>
                <w:left w:val="none" w:sz="0" w:space="0" w:color="auto"/>
                <w:bottom w:val="none" w:sz="0" w:space="0" w:color="auto"/>
                <w:right w:val="none" w:sz="0" w:space="0" w:color="auto"/>
              </w:divBdr>
              <w:divsChild>
                <w:div w:id="459763713">
                  <w:marLeft w:val="0"/>
                  <w:marRight w:val="0"/>
                  <w:marTop w:val="0"/>
                  <w:marBottom w:val="0"/>
                  <w:divBdr>
                    <w:top w:val="none" w:sz="0" w:space="0" w:color="auto"/>
                    <w:left w:val="none" w:sz="0" w:space="0" w:color="auto"/>
                    <w:bottom w:val="none" w:sz="0" w:space="0" w:color="auto"/>
                    <w:right w:val="none" w:sz="0" w:space="0" w:color="auto"/>
                  </w:divBdr>
                  <w:divsChild>
                    <w:div w:id="1201478952">
                      <w:marLeft w:val="0"/>
                      <w:marRight w:val="0"/>
                      <w:marTop w:val="0"/>
                      <w:marBottom w:val="0"/>
                      <w:divBdr>
                        <w:top w:val="none" w:sz="0" w:space="0" w:color="auto"/>
                        <w:left w:val="none" w:sz="0" w:space="0" w:color="auto"/>
                        <w:bottom w:val="none" w:sz="0" w:space="0" w:color="auto"/>
                        <w:right w:val="none" w:sz="0" w:space="0" w:color="auto"/>
                      </w:divBdr>
                      <w:divsChild>
                        <w:div w:id="863637387">
                          <w:marLeft w:val="0"/>
                          <w:marRight w:val="0"/>
                          <w:marTop w:val="0"/>
                          <w:marBottom w:val="0"/>
                          <w:divBdr>
                            <w:top w:val="none" w:sz="0" w:space="0" w:color="auto"/>
                            <w:left w:val="none" w:sz="0" w:space="0" w:color="auto"/>
                            <w:bottom w:val="none" w:sz="0" w:space="0" w:color="auto"/>
                            <w:right w:val="none" w:sz="0" w:space="0" w:color="auto"/>
                          </w:divBdr>
                          <w:divsChild>
                            <w:div w:id="9748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818435">
      <w:bodyDiv w:val="1"/>
      <w:marLeft w:val="0"/>
      <w:marRight w:val="0"/>
      <w:marTop w:val="0"/>
      <w:marBottom w:val="0"/>
      <w:divBdr>
        <w:top w:val="none" w:sz="0" w:space="0" w:color="auto"/>
        <w:left w:val="none" w:sz="0" w:space="0" w:color="auto"/>
        <w:bottom w:val="none" w:sz="0" w:space="0" w:color="auto"/>
        <w:right w:val="none" w:sz="0" w:space="0" w:color="auto"/>
      </w:divBdr>
      <w:divsChild>
        <w:div w:id="319846861">
          <w:marLeft w:val="0"/>
          <w:marRight w:val="0"/>
          <w:marTop w:val="0"/>
          <w:marBottom w:val="0"/>
          <w:divBdr>
            <w:top w:val="none" w:sz="0" w:space="0" w:color="auto"/>
            <w:left w:val="none" w:sz="0" w:space="0" w:color="auto"/>
            <w:bottom w:val="none" w:sz="0" w:space="0" w:color="auto"/>
            <w:right w:val="none" w:sz="0" w:space="0" w:color="auto"/>
          </w:divBdr>
          <w:divsChild>
            <w:div w:id="1226646351">
              <w:marLeft w:val="0"/>
              <w:marRight w:val="0"/>
              <w:marTop w:val="0"/>
              <w:marBottom w:val="0"/>
              <w:divBdr>
                <w:top w:val="none" w:sz="0" w:space="0" w:color="auto"/>
                <w:left w:val="none" w:sz="0" w:space="0" w:color="auto"/>
                <w:bottom w:val="none" w:sz="0" w:space="0" w:color="auto"/>
                <w:right w:val="none" w:sz="0" w:space="0" w:color="auto"/>
              </w:divBdr>
              <w:divsChild>
                <w:div w:id="1756627680">
                  <w:marLeft w:val="0"/>
                  <w:marRight w:val="0"/>
                  <w:marTop w:val="0"/>
                  <w:marBottom w:val="0"/>
                  <w:divBdr>
                    <w:top w:val="none" w:sz="0" w:space="0" w:color="auto"/>
                    <w:left w:val="none" w:sz="0" w:space="0" w:color="auto"/>
                    <w:bottom w:val="none" w:sz="0" w:space="0" w:color="auto"/>
                    <w:right w:val="none" w:sz="0" w:space="0" w:color="auto"/>
                  </w:divBdr>
                  <w:divsChild>
                    <w:div w:id="15751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QUALITY CELL</dc:creator>
  <cp:lastModifiedBy>QUALITY CELL</cp:lastModifiedBy>
  <cp:revision>58</cp:revision>
  <dcterms:created xsi:type="dcterms:W3CDTF">2025-09-11T08:43:00Z</dcterms:created>
  <dcterms:modified xsi:type="dcterms:W3CDTF">2025-09-24T08:41:00Z</dcterms:modified>
</cp:coreProperties>
</file>